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C0D" w:rsidRDefault="008B7C0D" w:rsidP="00311EAD">
      <w:pPr>
        <w:spacing w:after="0"/>
        <w:ind w:left="0" w:right="2765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/>
          <w:sz w:val="24"/>
          <w:szCs w:val="24"/>
          <w:rtl/>
          <w:lang w:val="en-GB" w:bidi="ar-SA"/>
        </w:rPr>
        <w:t>د</w:t>
      </w: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کتر سوده تاجیک اسماعیلی</w:t>
      </w:r>
    </w:p>
    <w:p w:rsidR="004A623E" w:rsidRDefault="008B7C0D" w:rsidP="00C00B82">
      <w:pPr>
        <w:spacing w:after="0"/>
        <w:ind w:left="0" w:right="2765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متخصص اعصاب و روان </w:t>
      </w:r>
      <w:r w:rsidR="004A623E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و فلوشیپ سایکوسوماتیک</w:t>
      </w:r>
      <w:r w:rsidR="00C00B82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</w:p>
    <w:p w:rsidR="00DD41F1" w:rsidRDefault="00DD41F1" w:rsidP="00DD41F1">
      <w:pPr>
        <w:spacing w:after="0"/>
        <w:ind w:left="0" w:right="2765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عضو هیات علمی دانشگاه علوم پزشکی ایران</w:t>
      </w:r>
    </w:p>
    <w:p w:rsidR="008B7C0D" w:rsidRDefault="00FD1A50" w:rsidP="00DD41F1">
      <w:pPr>
        <w:spacing w:after="0"/>
        <w:ind w:left="0" w:right="2765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دارای بورد تخصصی </w:t>
      </w:r>
      <w:r w:rsidR="00926D0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و مدرک فلوشیپ </w:t>
      </w: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از دانشگاه علوم پزشکی ایران</w:t>
      </w:r>
      <w:r w:rsidR="00926D03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</w:p>
    <w:p w:rsidR="00FD1A50" w:rsidRDefault="00FD1A50" w:rsidP="00311EAD">
      <w:pPr>
        <w:spacing w:after="0"/>
        <w:ind w:left="0" w:right="2765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706F40" w:rsidRPr="003D2710" w:rsidRDefault="00706F40" w:rsidP="00311EAD">
      <w:pPr>
        <w:spacing w:after="0"/>
        <w:ind w:left="0" w:right="2765"/>
        <w:jc w:val="left"/>
        <w:rPr>
          <w:rFonts w:asciiTheme="majorBidi" w:hAnsiTheme="majorBidi" w:cstheme="majorBidi"/>
          <w:sz w:val="24"/>
          <w:szCs w:val="24"/>
        </w:rPr>
      </w:pPr>
      <w:r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کسب رتبه اول در آزمون کتبی ارتقا سال </w:t>
      </w:r>
      <w:r w:rsidRPr="003D2710">
        <w:rPr>
          <w:rFonts w:asciiTheme="majorBidi" w:hAnsiTheme="majorBidi" w:cstheme="majorBidi"/>
          <w:sz w:val="24"/>
          <w:szCs w:val="24"/>
          <w:rtl/>
          <w:lang w:bidi="fa-IR"/>
        </w:rPr>
        <w:t>دو به سه در</w:t>
      </w:r>
      <w:r w:rsid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دوره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دستیاری</w:t>
      </w:r>
    </w:p>
    <w:p w:rsidR="00706F40" w:rsidRPr="003D2710" w:rsidRDefault="00706F40" w:rsidP="00311EAD">
      <w:pPr>
        <w:spacing w:after="0"/>
        <w:ind w:left="0" w:right="2482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کسب رتبه اول د</w:t>
      </w:r>
      <w:r w:rsid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ر آزمون آسکی سال اول و سال سوم 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دوره دستیاری</w:t>
      </w:r>
    </w:p>
    <w:p w:rsidR="00706F40" w:rsidRPr="003D2710" w:rsidRDefault="00706F40" w:rsidP="00311EAD">
      <w:pPr>
        <w:spacing w:after="0"/>
        <w:ind w:left="0" w:right="2482"/>
        <w:jc w:val="left"/>
        <w:rPr>
          <w:rFonts w:asciiTheme="majorBidi" w:hAnsiTheme="majorBidi" w:cstheme="majorBidi"/>
          <w:sz w:val="24"/>
          <w:szCs w:val="24"/>
        </w:rPr>
      </w:pP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*عضو انجمن علمی روانپزشکان ایران</w:t>
      </w:r>
    </w:p>
    <w:p w:rsidR="00706F40" w:rsidRPr="003D2710" w:rsidRDefault="00311EAD" w:rsidP="00311EAD">
      <w:pPr>
        <w:spacing w:after="0" w:line="259" w:lineRule="auto"/>
        <w:ind w:left="-5" w:hanging="1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706F40"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="00706F40" w:rsidRPr="003D2710">
        <w:rPr>
          <w:rFonts w:asciiTheme="majorBidi" w:hAnsiTheme="majorBidi" w:cstheme="majorBidi"/>
          <w:sz w:val="24"/>
          <w:szCs w:val="24"/>
          <w:rtl/>
          <w:lang w:bidi="ar-SA"/>
        </w:rPr>
        <w:t>عضو کمیته پژوهشی اختلالات خلقی</w:t>
      </w:r>
    </w:p>
    <w:p w:rsidR="00DC516C" w:rsidRPr="003D2710" w:rsidRDefault="00706F40" w:rsidP="00311EAD">
      <w:pPr>
        <w:spacing w:after="0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عضو کمیته روان تنی انجمن علمی روانپزشکان ایران</w:t>
      </w:r>
    </w:p>
    <w:p w:rsidR="00D86F7E" w:rsidRPr="003D2710" w:rsidRDefault="00D86F7E" w:rsidP="00311EAD">
      <w:pPr>
        <w:spacing w:after="0"/>
        <w:ind w:left="0" w:right="982" w:firstLine="0"/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عضو هیات رئیسه پنل ارایه مقالات ، در نهمین و سیزدهمین کنگره بین المللی دانش اعتیاد</w:t>
      </w:r>
    </w:p>
    <w:p w:rsidR="00D10B01" w:rsidRPr="003D2710" w:rsidRDefault="00D86F7E" w:rsidP="00311EAD">
      <w:pPr>
        <w:spacing w:after="0"/>
        <w:ind w:left="0" w:right="2229" w:firstLine="0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D2710">
        <w:rPr>
          <w:rFonts w:asciiTheme="majorBidi" w:hAnsiTheme="majorBidi" w:cstheme="majorBidi"/>
          <w:sz w:val="24"/>
          <w:szCs w:val="24"/>
          <w:rtl/>
          <w:lang w:bidi="fa-IR"/>
        </w:rPr>
        <w:t>*سخنرانی</w:t>
      </w:r>
      <w:r w:rsidR="001404E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570E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های متعدد</w:t>
      </w:r>
      <w:r w:rsidRPr="003D271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</w:t>
      </w:r>
      <w:r w:rsidR="00B4318E">
        <w:rPr>
          <w:rFonts w:asciiTheme="majorBidi" w:hAnsiTheme="majorBidi" w:cstheme="majorBidi"/>
          <w:sz w:val="24"/>
          <w:szCs w:val="24"/>
          <w:rtl/>
          <w:lang w:bidi="ar-SA"/>
        </w:rPr>
        <w:t>سمپوزیوم</w:t>
      </w:r>
      <w:r w:rsidR="00B4318E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اپ</w:t>
      </w:r>
      <w:r w:rsidR="0055488E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یوئید در اولین کنگره سایکوسوماتیک ، سمپوزیوم چاقی در دومین کنگره سایکوسوماتیک </w:t>
      </w:r>
      <w:r w:rsidR="0055488E" w:rsidRPr="003D271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55488E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سمپوزیوم اپیوئید در سی و پنجمین همایش سالانه انجمن  روانپزشکان</w:t>
      </w:r>
      <w:r w:rsidR="00BB5812" w:rsidRPr="003D2710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10B01" w:rsidRPr="003D2710">
        <w:rPr>
          <w:rFonts w:asciiTheme="majorBidi" w:hAnsiTheme="majorBidi" w:cstheme="majorBidi"/>
          <w:sz w:val="24"/>
          <w:szCs w:val="24"/>
          <w:rtl/>
          <w:lang w:bidi="fa-IR"/>
        </w:rPr>
        <w:t>سمپوزیوم ارائ</w:t>
      </w:r>
      <w:r w:rsidR="00BB5812" w:rsidRPr="003D2710">
        <w:rPr>
          <w:rFonts w:asciiTheme="majorBidi" w:hAnsiTheme="majorBidi" w:cstheme="majorBidi"/>
          <w:sz w:val="24"/>
          <w:szCs w:val="24"/>
          <w:rtl/>
          <w:lang w:bidi="fa-IR"/>
        </w:rPr>
        <w:t>ه مقالات در</w:t>
      </w:r>
      <w:r w:rsidR="00BB5812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سی و یکمین همایش سالیانه انجمن روانپزشکان </w:t>
      </w:r>
      <w:r w:rsidR="00736A0F" w:rsidRPr="003D2710">
        <w:rPr>
          <w:rFonts w:asciiTheme="majorBidi" w:hAnsiTheme="majorBidi" w:cstheme="majorBidi"/>
          <w:sz w:val="24"/>
          <w:szCs w:val="24"/>
          <w:rtl/>
          <w:lang w:bidi="ar-SA"/>
        </w:rPr>
        <w:t>ایران</w:t>
      </w:r>
      <w:r w:rsidR="00D10B01" w:rsidRPr="003D2710">
        <w:rPr>
          <w:rFonts w:asciiTheme="majorBidi" w:hAnsiTheme="majorBidi" w:cstheme="majorBidi"/>
          <w:sz w:val="24"/>
          <w:szCs w:val="24"/>
          <w:rtl/>
          <w:lang w:bidi="ar-SA"/>
        </w:rPr>
        <w:t>، چهارمین کنگره نوروساینس ، سیزدهمین کنگره بین المللی دانش اعتیاد</w:t>
      </w:r>
      <w:r w:rsidR="0071496B">
        <w:rPr>
          <w:rFonts w:asciiTheme="majorBidi" w:hAnsiTheme="majorBidi" w:cstheme="majorBidi" w:hint="cs"/>
          <w:sz w:val="24"/>
          <w:szCs w:val="24"/>
          <w:rtl/>
          <w:lang w:bidi="ar-SA"/>
        </w:rPr>
        <w:t>، وبینار مدیریت اختلالات روانپزشکی در بیماران کووید</w:t>
      </w:r>
    </w:p>
    <w:p w:rsidR="0055488E" w:rsidRPr="003D2710" w:rsidRDefault="0055488E" w:rsidP="00311EAD">
      <w:pPr>
        <w:spacing w:after="0"/>
        <w:ind w:left="0" w:right="480" w:firstLine="0"/>
        <w:jc w:val="left"/>
        <w:rPr>
          <w:rFonts w:asciiTheme="majorBidi" w:hAnsiTheme="majorBidi" w:cstheme="majorBidi"/>
          <w:sz w:val="24"/>
          <w:szCs w:val="24"/>
        </w:rPr>
      </w:pP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*</w:t>
      </w:r>
      <w:r w:rsidR="00BB5812" w:rsidRPr="003D2710">
        <w:rPr>
          <w:rFonts w:asciiTheme="majorBidi" w:hAnsiTheme="majorBidi" w:cstheme="majorBidi"/>
          <w:sz w:val="24"/>
          <w:szCs w:val="24"/>
          <w:rtl/>
          <w:lang w:bidi="ar-SA"/>
        </w:rPr>
        <w:t>برگزاری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کارگاه سو</w:t>
      </w:r>
      <w:r w:rsidR="00BB5812" w:rsidRPr="003D2710">
        <w:rPr>
          <w:rFonts w:asciiTheme="majorBidi" w:hAnsiTheme="majorBidi" w:cstheme="majorBidi"/>
          <w:sz w:val="24"/>
          <w:szCs w:val="24"/>
          <w:rtl/>
          <w:lang w:bidi="ar-SA"/>
        </w:rPr>
        <w:t>ء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مصرف موا</w:t>
      </w:r>
      <w:r w:rsidR="0091558E">
        <w:rPr>
          <w:rFonts w:asciiTheme="majorBidi" w:hAnsiTheme="majorBidi" w:cstheme="majorBidi"/>
          <w:sz w:val="24"/>
          <w:szCs w:val="24"/>
          <w:rtl/>
          <w:lang w:bidi="ar-SA"/>
        </w:rPr>
        <w:t>د در بیماران کاندید جراحی چاقی</w:t>
      </w:r>
      <w:r w:rsidR="0091558E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در چهارمین کنگره بین المللی </w:t>
      </w:r>
      <w:r w:rsidR="00D10B01" w:rsidRPr="003D2710">
        <w:rPr>
          <w:rFonts w:asciiTheme="majorBidi" w:hAnsiTheme="majorBidi" w:cstheme="majorBidi"/>
          <w:sz w:val="24"/>
          <w:szCs w:val="24"/>
          <w:rtl/>
          <w:lang w:bidi="ar-SA"/>
        </w:rPr>
        <w:t>جراحی های چاقی و متابولیک</w:t>
      </w:r>
    </w:p>
    <w:p w:rsidR="001F1320" w:rsidRPr="003D2710" w:rsidRDefault="001F1320" w:rsidP="00311EAD">
      <w:pPr>
        <w:spacing w:after="0"/>
        <w:ind w:left="0" w:right="2189" w:firstLine="0"/>
        <w:jc w:val="left"/>
        <w:rPr>
          <w:rFonts w:asciiTheme="majorBidi" w:hAnsiTheme="majorBidi" w:cstheme="majorBidi"/>
          <w:sz w:val="24"/>
          <w:szCs w:val="24"/>
          <w:lang w:bidi="ar-SA"/>
        </w:rPr>
      </w:pPr>
      <w:r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مصاحبه</w:t>
      </w:r>
      <w:r w:rsidR="002A678D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="00F56CA7">
        <w:rPr>
          <w:rFonts w:asciiTheme="majorBidi" w:hAnsiTheme="majorBidi" w:cstheme="majorBidi" w:hint="cs"/>
          <w:sz w:val="24"/>
          <w:szCs w:val="24"/>
          <w:rtl/>
          <w:lang w:bidi="ar-SA"/>
        </w:rPr>
        <w:t>با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خبرگزاری</w:t>
      </w:r>
      <w:r w:rsidR="002A678D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های مختلف از جمله خبرگزاری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فارس </w:t>
      </w:r>
      <w:r w:rsidR="002A678D" w:rsidRPr="003D2710">
        <w:rPr>
          <w:rFonts w:asciiTheme="majorBidi" w:hAnsiTheme="majorBidi" w:cstheme="majorBidi"/>
          <w:sz w:val="24"/>
          <w:szCs w:val="24"/>
          <w:rtl/>
          <w:lang w:bidi="ar-SA"/>
        </w:rPr>
        <w:t>،</w:t>
      </w:r>
      <w:r w:rsidR="002A678D" w:rsidRPr="003D2710">
        <w:rPr>
          <w:rFonts w:asciiTheme="majorBidi" w:eastAsia="Arial" w:hAnsiTheme="majorBidi" w:cstheme="majorBidi"/>
          <w:sz w:val="24"/>
          <w:szCs w:val="24"/>
          <w:rtl/>
          <w:lang w:bidi="fa-IR"/>
        </w:rPr>
        <w:t>خبرگزاری موج، خبرگزاری جام جم، خبرگزاری خیبر، خبرگزاری احرار نیوز، خبرگزاری اقتصاد آنلاین، خبرگزاری ایلنا، خبرگزاری تابناک، خبرگزاری قطره ،خبرگزاری تندرست نیوز، خبرگزاری شفا آنلاین، با موضوعات حوزه روانپزشکی</w:t>
      </w:r>
    </w:p>
    <w:p w:rsidR="001F1320" w:rsidRPr="003D2710" w:rsidRDefault="001F1320" w:rsidP="00311EAD">
      <w:pPr>
        <w:spacing w:after="0" w:line="259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  <w:r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مصاحبه رادیویی متعدد با رادیو سلامت در برنامه سپهر دانش، با موضوعات</w:t>
      </w:r>
      <w:r w:rsidR="00F56CA7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اختلالات 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سایکوسوماتیک، </w:t>
      </w:r>
      <w:r w:rsidR="00F56CA7">
        <w:rPr>
          <w:rFonts w:asciiTheme="majorBidi" w:hAnsiTheme="majorBidi" w:cstheme="majorBidi"/>
          <w:sz w:val="24"/>
          <w:szCs w:val="24"/>
          <w:rtl/>
          <w:lang w:bidi="ar-SA"/>
        </w:rPr>
        <w:t xml:space="preserve">بیماریهای 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روانپزشکی، استیگما،</w:t>
      </w:r>
      <w:r w:rsidRPr="003D2710">
        <w:rPr>
          <w:rFonts w:asciiTheme="majorBidi" w:eastAsia="Arial" w:hAnsiTheme="majorBidi" w:cstheme="majorBidi"/>
          <w:sz w:val="24"/>
          <w:szCs w:val="24"/>
          <w:rtl/>
          <w:lang w:bidi="fa-IR"/>
        </w:rPr>
        <w:t xml:space="preserve"> سوء مصرف داروها</w:t>
      </w:r>
    </w:p>
    <w:p w:rsidR="00F56CA7" w:rsidRDefault="001F1320" w:rsidP="00311EAD">
      <w:pPr>
        <w:spacing w:after="0" w:line="259" w:lineRule="auto"/>
        <w:ind w:left="0" w:right="41" w:firstLine="0"/>
        <w:jc w:val="left"/>
        <w:rPr>
          <w:rFonts w:asciiTheme="majorBidi" w:eastAsia="Arial" w:hAnsiTheme="majorBidi" w:cstheme="majorBidi"/>
          <w:sz w:val="24"/>
          <w:szCs w:val="24"/>
          <w:rtl/>
          <w:lang w:bidi="fa-IR"/>
        </w:rPr>
      </w:pPr>
      <w:r w:rsidRPr="003D2710">
        <w:rPr>
          <w:rFonts w:asciiTheme="majorBidi" w:eastAsia="Arial" w:hAnsiTheme="majorBidi" w:cstheme="majorBidi"/>
          <w:sz w:val="24"/>
          <w:szCs w:val="24"/>
          <w:rtl/>
          <w:lang w:bidi="fa-IR"/>
        </w:rPr>
        <w:t>*چاپ مطلب در</w:t>
      </w:r>
      <w:r w:rsidR="002A678D" w:rsidRPr="003D2710">
        <w:rPr>
          <w:rFonts w:asciiTheme="majorBidi" w:eastAsia="Arial" w:hAnsiTheme="majorBidi" w:cstheme="majorBidi"/>
          <w:sz w:val="24"/>
          <w:szCs w:val="24"/>
          <w:rtl/>
          <w:lang w:bidi="fa-IR"/>
        </w:rPr>
        <w:t>زمینه اختلالات روانپزشکی در</w:t>
      </w:r>
      <w:r w:rsidRPr="003D2710">
        <w:rPr>
          <w:rFonts w:asciiTheme="majorBidi" w:eastAsia="Arial" w:hAnsiTheme="majorBidi" w:cstheme="majorBidi"/>
          <w:sz w:val="24"/>
          <w:szCs w:val="24"/>
          <w:rtl/>
          <w:lang w:bidi="fa-IR"/>
        </w:rPr>
        <w:t xml:space="preserve"> روزنامه همشهری</w:t>
      </w:r>
      <w:r w:rsidR="002A678D" w:rsidRPr="003D2710">
        <w:rPr>
          <w:rFonts w:asciiTheme="majorBidi" w:eastAsia="Arial" w:hAnsiTheme="majorBidi" w:cstheme="majorBidi"/>
          <w:sz w:val="24"/>
          <w:szCs w:val="24"/>
          <w:rtl/>
          <w:lang w:bidi="fa-IR"/>
        </w:rPr>
        <w:t>، روزنامه مشرق ،روزنامه تماشا،روزنامه نصف جهان</w:t>
      </w:r>
    </w:p>
    <w:p w:rsidR="001F1320" w:rsidRPr="00F56CA7" w:rsidRDefault="001F1320" w:rsidP="00311EAD">
      <w:pPr>
        <w:spacing w:after="0" w:line="259" w:lineRule="auto"/>
        <w:ind w:left="0" w:right="41" w:firstLine="0"/>
        <w:jc w:val="left"/>
        <w:rPr>
          <w:rFonts w:asciiTheme="majorBidi" w:eastAsia="Arial" w:hAnsiTheme="majorBidi" w:cstheme="majorBidi"/>
          <w:sz w:val="24"/>
          <w:szCs w:val="24"/>
          <w:rtl/>
          <w:lang w:bidi="fa-IR"/>
        </w:rPr>
      </w:pPr>
      <w:r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عضو کمیته اجرایی کنگره</w:t>
      </w:r>
      <w:r w:rsidR="00821BC9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های متعدد از جمله کنگره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سالیانه</w:t>
      </w:r>
      <w:r w:rsidR="00F56CA7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انجمن علمی روانپزشکی ایران در 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سال</w:t>
      </w:r>
      <w:r w:rsidR="002A678D" w:rsidRPr="003D2710">
        <w:rPr>
          <w:rFonts w:asciiTheme="majorBidi" w:hAnsiTheme="majorBidi" w:cstheme="majorBidi"/>
          <w:sz w:val="24"/>
          <w:szCs w:val="24"/>
          <w:rtl/>
          <w:lang w:bidi="ar-SA"/>
        </w:rPr>
        <w:t>های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۹۲</w:t>
      </w:r>
      <w:r w:rsidR="002A678D" w:rsidRPr="003D2710">
        <w:rPr>
          <w:rFonts w:asciiTheme="majorBidi" w:hAnsiTheme="majorBidi" w:cstheme="majorBidi"/>
          <w:sz w:val="24"/>
          <w:szCs w:val="24"/>
          <w:rtl/>
          <w:lang w:bidi="ar-SA"/>
        </w:rPr>
        <w:t>، ۹۳ ،۹۴</w:t>
      </w:r>
    </w:p>
    <w:p w:rsidR="00821BC9" w:rsidRPr="003D2710" w:rsidRDefault="00F56CA7" w:rsidP="001B52D1">
      <w:pPr>
        <w:spacing w:after="0" w:line="240" w:lineRule="auto"/>
        <w:ind w:left="0" w:right="912"/>
        <w:jc w:val="lef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،</w:t>
      </w:r>
      <w:r w:rsidR="001F1320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کمیته اجرایی اولین </w:t>
      </w:r>
      <w:r w:rsidR="002A678D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و دومین </w:t>
      </w:r>
      <w:r w:rsidR="001F1320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کنگره سایکوسوماتیک در </w:t>
      </w:r>
      <w:r w:rsidR="00821BC9" w:rsidRPr="003D2710">
        <w:rPr>
          <w:rFonts w:asciiTheme="majorBidi" w:hAnsiTheme="majorBidi" w:cstheme="majorBidi"/>
          <w:sz w:val="24"/>
          <w:szCs w:val="24"/>
          <w:rtl/>
          <w:lang w:bidi="ar-SA"/>
        </w:rPr>
        <w:t>سالهای</w:t>
      </w:r>
      <w:r w:rsidR="001F1320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۹۷</w:t>
      </w:r>
      <w:r w:rsidR="00821BC9" w:rsidRPr="003D2710">
        <w:rPr>
          <w:rFonts w:asciiTheme="majorBidi" w:hAnsiTheme="majorBidi" w:cstheme="majorBidi"/>
          <w:sz w:val="24"/>
          <w:szCs w:val="24"/>
          <w:rtl/>
          <w:lang w:bidi="ar-SA"/>
        </w:rPr>
        <w:t>و 98</w:t>
      </w: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،</w:t>
      </w:r>
      <w:r w:rsidR="001F1320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کمیته اجرایی اولین </w:t>
      </w:r>
      <w:r w:rsidR="00821BC9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و دومین </w:t>
      </w:r>
      <w:r w:rsidR="001F1320" w:rsidRPr="003D2710">
        <w:rPr>
          <w:rFonts w:asciiTheme="majorBidi" w:hAnsiTheme="majorBidi" w:cstheme="majorBidi"/>
          <w:sz w:val="24"/>
          <w:szCs w:val="24"/>
          <w:rtl/>
          <w:lang w:bidi="ar-SA"/>
        </w:rPr>
        <w:t>کنگره اختلالات خلقی در سال</w:t>
      </w:r>
      <w:r w:rsidR="00821BC9" w:rsidRPr="003D2710">
        <w:rPr>
          <w:rFonts w:asciiTheme="majorBidi" w:hAnsiTheme="majorBidi" w:cstheme="majorBidi"/>
          <w:sz w:val="24"/>
          <w:szCs w:val="24"/>
          <w:rtl/>
          <w:lang w:bidi="ar-SA"/>
        </w:rPr>
        <w:t>های</w:t>
      </w:r>
      <w:r w:rsidR="001F1320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۹۵</w:t>
      </w:r>
      <w:r w:rsidR="00821BC9" w:rsidRPr="003D2710">
        <w:rPr>
          <w:rFonts w:asciiTheme="majorBidi" w:hAnsiTheme="majorBidi" w:cstheme="majorBidi"/>
          <w:sz w:val="24"/>
          <w:szCs w:val="24"/>
          <w:rtl/>
          <w:lang w:bidi="ar-SA"/>
        </w:rPr>
        <w:t>و97، کمیته اجرایی نهمین کنگره بین المللی اعتیاد</w:t>
      </w:r>
    </w:p>
    <w:p w:rsidR="001F1320" w:rsidRPr="003D2710" w:rsidRDefault="001F1320" w:rsidP="00024838">
      <w:pPr>
        <w:spacing w:after="0" w:line="240" w:lineRule="auto"/>
        <w:ind w:left="0" w:right="1522" w:firstLine="0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مسئول کانال تلگرامی اولین کنگره رواندرمانی شناختی رفتاری</w:t>
      </w:r>
      <w:r w:rsidR="00821BC9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="00821BC9" w:rsidRPr="003D2710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821BC9" w:rsidRPr="003D2710">
        <w:rPr>
          <w:rFonts w:asciiTheme="majorBidi" w:hAnsiTheme="majorBidi" w:cstheme="majorBidi"/>
          <w:sz w:val="24"/>
          <w:szCs w:val="24"/>
          <w:rtl/>
          <w:lang w:bidi="ar-SA"/>
        </w:rPr>
        <w:t>اولین کنگره اختلالات خلقی در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سال ۹۵</w:t>
      </w:r>
    </w:p>
    <w:p w:rsidR="001F1320" w:rsidRPr="003D2710" w:rsidRDefault="001F1320" w:rsidP="00024838">
      <w:pPr>
        <w:spacing w:after="0" w:line="240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1F1320" w:rsidRPr="003D2710" w:rsidRDefault="001F1320" w:rsidP="00024838">
      <w:pPr>
        <w:spacing w:after="0" w:line="240" w:lineRule="auto"/>
        <w:ind w:left="113" w:hanging="10"/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D2710">
        <w:rPr>
          <w:rFonts w:ascii="Times New Roman" w:hAnsiTheme="majorBidi" w:cstheme="majorBidi"/>
          <w:sz w:val="24"/>
          <w:szCs w:val="24"/>
          <w:rtl/>
        </w:rPr>
        <w:t>*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دارای </w:t>
      </w:r>
      <w:r w:rsidR="003D2710" w:rsidRPr="003D2710">
        <w:rPr>
          <w:rFonts w:asciiTheme="majorBidi" w:hAnsiTheme="majorBidi" w:cstheme="majorBidi"/>
          <w:sz w:val="24"/>
          <w:szCs w:val="24"/>
          <w:rtl/>
          <w:lang w:bidi="ar-SA"/>
        </w:rPr>
        <w:t>دو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مقاله </w:t>
      </w:r>
      <w:r w:rsidRPr="003D2710">
        <w:rPr>
          <w:rFonts w:asciiTheme="majorBidi" w:hAnsiTheme="majorBidi" w:cstheme="majorBidi"/>
          <w:sz w:val="24"/>
          <w:szCs w:val="24"/>
        </w:rPr>
        <w:t>ISI</w:t>
      </w:r>
      <w:r w:rsidRPr="003D271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D2710"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، </w:t>
      </w:r>
      <w:r w:rsidR="00024838">
        <w:rPr>
          <w:rFonts w:asciiTheme="majorBidi" w:hAnsiTheme="majorBidi" w:cstheme="majorBidi"/>
          <w:sz w:val="24"/>
          <w:szCs w:val="24"/>
          <w:rtl/>
          <w:lang w:bidi="ar-SA"/>
        </w:rPr>
        <w:t>چاپ شده در مجله</w:t>
      </w:r>
      <w:r w:rsidRPr="003D2710">
        <w:rPr>
          <w:rFonts w:asciiTheme="majorBidi" w:hAnsiTheme="majorBidi" w:cstheme="majorBidi"/>
          <w:sz w:val="24"/>
          <w:szCs w:val="24"/>
          <w:lang w:bidi="ar-SA"/>
        </w:rPr>
        <w:t xml:space="preserve">Clinical Psychopharmacology </w:t>
      </w:r>
      <w:r w:rsidR="0002483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3D271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سال 2016</w:t>
      </w:r>
    </w:p>
    <w:p w:rsidR="001F1320" w:rsidRPr="003D2710" w:rsidRDefault="003D2710" w:rsidP="00024838">
      <w:pPr>
        <w:spacing w:after="0" w:line="240" w:lineRule="auto"/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و</w:t>
      </w:r>
      <w:r w:rsidR="001F1320" w:rsidRPr="003D271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مجله </w:t>
      </w:r>
      <w:r w:rsidR="001F1320" w:rsidRPr="003D2710">
        <w:rPr>
          <w:rFonts w:asciiTheme="majorBidi" w:hAnsiTheme="majorBidi" w:cstheme="majorBidi"/>
          <w:sz w:val="24"/>
          <w:szCs w:val="24"/>
          <w:lang w:bidi="fa-IR"/>
        </w:rPr>
        <w:t xml:space="preserve"> Iran Psychiatry&amp; Behavior </w:t>
      </w:r>
      <w:r w:rsidR="001F1320" w:rsidRPr="003D2710">
        <w:rPr>
          <w:rFonts w:asciiTheme="majorBidi" w:hAnsiTheme="majorBidi" w:cstheme="majorBidi"/>
          <w:sz w:val="24"/>
          <w:szCs w:val="24"/>
          <w:rtl/>
          <w:lang w:bidi="fa-IR"/>
        </w:rPr>
        <w:t>، در سال 2018</w:t>
      </w:r>
    </w:p>
    <w:p w:rsidR="001F1320" w:rsidRPr="003D2710" w:rsidRDefault="001F1320" w:rsidP="00311EAD">
      <w:pPr>
        <w:spacing w:after="0" w:line="259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1F1320" w:rsidRPr="003D2710" w:rsidRDefault="001F1320" w:rsidP="00024838">
      <w:pPr>
        <w:spacing w:after="0" w:line="259" w:lineRule="auto"/>
        <w:ind w:left="0" w:right="687" w:firstLine="0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* </w:t>
      </w:r>
      <w:r w:rsidR="003D2710" w:rsidRPr="003D2710">
        <w:rPr>
          <w:rFonts w:asciiTheme="majorBidi" w:hAnsiTheme="majorBidi" w:cstheme="majorBidi"/>
          <w:sz w:val="24"/>
          <w:szCs w:val="24"/>
          <w:rtl/>
          <w:lang w:bidi="ar-SA"/>
        </w:rPr>
        <w:t>ساب میت</w:t>
      </w: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 xml:space="preserve"> مقاله با موضوع خشونت خانگی در ایران  در دومین کنگره بین المللی روانپزشکان جوان انجمن جهانی روانپزشکی در سال ۲۰۱۶ در یونان</w:t>
      </w:r>
    </w:p>
    <w:p w:rsidR="001F1320" w:rsidRPr="003D2710" w:rsidRDefault="001F1320" w:rsidP="00311EAD">
      <w:pPr>
        <w:spacing w:after="0" w:line="259" w:lineRule="auto"/>
        <w:ind w:left="10" w:right="687" w:hanging="10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lastRenderedPageBreak/>
        <w:t>*سابمیت مقاله در زمینه خلقی در سی و دومین همایش سالانه انجمن علمی روانپزشکان ایران در سال ۲۰۱۵</w:t>
      </w:r>
    </w:p>
    <w:p w:rsidR="001F1320" w:rsidRPr="003D2710" w:rsidRDefault="001F1320" w:rsidP="00311EAD">
      <w:pPr>
        <w:spacing w:after="0" w:line="259" w:lineRule="auto"/>
        <w:ind w:left="10" w:right="687" w:hanging="10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3D2710">
        <w:rPr>
          <w:rFonts w:asciiTheme="majorBidi" w:hAnsiTheme="majorBidi" w:cstheme="majorBidi"/>
          <w:sz w:val="24"/>
          <w:szCs w:val="24"/>
          <w:rtl/>
          <w:lang w:bidi="ar-SA"/>
        </w:rPr>
        <w:t>* ارائه مقاله پژوهشی در سی و یکمین همایش سالانه انجمن علمی روانپزشکان ایران</w:t>
      </w:r>
    </w:p>
    <w:p w:rsidR="001F1320" w:rsidRPr="003D2710" w:rsidRDefault="001F1320" w:rsidP="00311EAD">
      <w:pPr>
        <w:spacing w:after="0" w:line="259" w:lineRule="auto"/>
        <w:ind w:left="10" w:right="687" w:hanging="10"/>
        <w:jc w:val="left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1F1320" w:rsidRPr="003D2710" w:rsidRDefault="001F1320" w:rsidP="00311EAD">
      <w:pPr>
        <w:spacing w:after="0" w:line="334" w:lineRule="auto"/>
        <w:ind w:left="8" w:right="140" w:hanging="8"/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1F1320" w:rsidRPr="003D2710" w:rsidRDefault="001F1320" w:rsidP="001F1320">
      <w:pPr>
        <w:spacing w:after="196" w:line="334" w:lineRule="auto"/>
        <w:ind w:right="60"/>
        <w:jc w:val="left"/>
        <w:rPr>
          <w:rFonts w:asciiTheme="majorBidi" w:hAnsiTheme="majorBidi" w:cstheme="majorBidi"/>
          <w:sz w:val="24"/>
          <w:szCs w:val="24"/>
        </w:rPr>
      </w:pPr>
    </w:p>
    <w:p w:rsidR="00D86F7E" w:rsidRPr="003D2710" w:rsidRDefault="00D86F7E" w:rsidP="00D86F7E">
      <w:pPr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D86F7E" w:rsidRPr="003D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40"/>
    <w:rsid w:val="00024838"/>
    <w:rsid w:val="001404E3"/>
    <w:rsid w:val="001B52D1"/>
    <w:rsid w:val="001F1320"/>
    <w:rsid w:val="0027249A"/>
    <w:rsid w:val="002A678D"/>
    <w:rsid w:val="00311EAD"/>
    <w:rsid w:val="003C23B2"/>
    <w:rsid w:val="003D2710"/>
    <w:rsid w:val="004A623E"/>
    <w:rsid w:val="0055488E"/>
    <w:rsid w:val="005D0C61"/>
    <w:rsid w:val="00706F40"/>
    <w:rsid w:val="0071496B"/>
    <w:rsid w:val="0072343F"/>
    <w:rsid w:val="00736A0F"/>
    <w:rsid w:val="007546B3"/>
    <w:rsid w:val="00821BC9"/>
    <w:rsid w:val="008B7C0D"/>
    <w:rsid w:val="0091558E"/>
    <w:rsid w:val="00926D03"/>
    <w:rsid w:val="00946C0D"/>
    <w:rsid w:val="009D7638"/>
    <w:rsid w:val="00B4318E"/>
    <w:rsid w:val="00BB5812"/>
    <w:rsid w:val="00C00B82"/>
    <w:rsid w:val="00C570E6"/>
    <w:rsid w:val="00D10B01"/>
    <w:rsid w:val="00D86F7E"/>
    <w:rsid w:val="00DC516C"/>
    <w:rsid w:val="00DD41F1"/>
    <w:rsid w:val="00F56CA7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C3F03-A259-A049-9D05-752E364C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40"/>
    <w:pPr>
      <w:bidi/>
      <w:spacing w:line="374" w:lineRule="auto"/>
      <w:ind w:left="105" w:firstLine="98"/>
      <w:jc w:val="right"/>
    </w:pPr>
    <w:rPr>
      <w:rFonts w:ascii="Calibri" w:eastAsia="Calibri" w:hAnsi="Calibri" w:cs="Calibri"/>
      <w:color w:val="000000"/>
      <w:sz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soode.t.s@gmail.com</cp:lastModifiedBy>
  <cp:revision>2</cp:revision>
  <dcterms:created xsi:type="dcterms:W3CDTF">2021-07-01T13:03:00Z</dcterms:created>
  <dcterms:modified xsi:type="dcterms:W3CDTF">2021-07-01T13:03:00Z</dcterms:modified>
</cp:coreProperties>
</file>